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32167C">
        <w:rPr>
          <w:rFonts w:ascii="Tahoma" w:hAnsi="Tahoma" w:cs="Tahoma"/>
        </w:rPr>
        <w:br/>
        <w:t xml:space="preserve">o łącznej powierzchni </w:t>
      </w:r>
      <w:r w:rsidR="0032167C" w:rsidRPr="00C24B27">
        <w:rPr>
          <w:rFonts w:ascii="Tahoma" w:hAnsi="Tahoma" w:cs="Tahoma"/>
          <w:b/>
        </w:rPr>
        <w:t>94</w:t>
      </w:r>
      <w:r w:rsidR="0091287A" w:rsidRPr="00C24B27">
        <w:rPr>
          <w:rFonts w:ascii="Tahoma" w:hAnsi="Tahoma" w:cs="Tahoma"/>
          <w:b/>
        </w:rPr>
        <w:t>,6 m</w:t>
      </w:r>
      <w:r w:rsidR="0091287A" w:rsidRPr="00C24B27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w budynku Inżynierii Środowiska </w:t>
      </w:r>
      <w:r w:rsidR="0091287A">
        <w:rPr>
          <w:rFonts w:ascii="Tahoma" w:hAnsi="Tahoma" w:cs="Tahoma"/>
        </w:rPr>
        <w:br/>
      </w:r>
      <w:r w:rsidR="0091287A" w:rsidRPr="0091287A">
        <w:rPr>
          <w:rFonts w:ascii="Tahoma" w:hAnsi="Tahoma" w:cs="Tahoma"/>
        </w:rPr>
        <w:t xml:space="preserve">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FB6EAB">
        <w:rPr>
          <w:rFonts w:ascii="Tahoma" w:hAnsi="Tahoma" w:cs="Tahoma"/>
          <w:b/>
        </w:rPr>
        <w:t>33,0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555AD2" w:rsidRDefault="00AB4C87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A36531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555AD2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ogrzewanie</w:t>
      </w:r>
      <w:r w:rsidR="00681CD0">
        <w:rPr>
          <w:rFonts w:ascii="Tahoma" w:hAnsi="Tahoma" w:cs="Tahoma"/>
        </w:rPr>
        <w:t xml:space="preserve"> – ryczałt 6</w:t>
      </w:r>
      <w:r>
        <w:rPr>
          <w:rFonts w:ascii="Tahoma" w:hAnsi="Tahoma" w:cs="Tahoma"/>
        </w:rPr>
        <w:t>,50 zł netto/m</w:t>
      </w:r>
      <w:r w:rsidRPr="00B67006">
        <w:rPr>
          <w:rFonts w:ascii="Tahoma" w:hAnsi="Tahoma" w:cs="Tahoma"/>
          <w:vertAlign w:val="superscript"/>
        </w:rPr>
        <w:t>2</w:t>
      </w:r>
      <w:r w:rsidRPr="00E26C1E">
        <w:rPr>
          <w:rFonts w:ascii="Tahoma" w:hAnsi="Tahoma" w:cs="Tahoma"/>
        </w:rPr>
        <w:t xml:space="preserve">, </w:t>
      </w:r>
    </w:p>
    <w:p w:rsidR="00555AD2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ryczałt oszacowany w oparciu o wielkość mocy znajdujących się w pomieszczeniach odbiorników oraz orientacyjny czas ich pracy,</w:t>
      </w:r>
    </w:p>
    <w:p w:rsidR="00555AD2" w:rsidRPr="003E1CD0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ryczałt oszacowany w oparciu </w:t>
      </w:r>
      <w:r w:rsidR="009D2FBD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rodzaj działalności oraz liczbę osób przebywających w pomieszczeniach,</w:t>
      </w:r>
    </w:p>
    <w:p w:rsidR="00555AD2" w:rsidRPr="00D1558E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wywozu odpadów </w:t>
      </w:r>
      <w:r w:rsidR="00512589">
        <w:rPr>
          <w:rFonts w:ascii="Tahoma" w:hAnsi="Tahoma" w:cs="Tahoma"/>
        </w:rPr>
        <w:t xml:space="preserve">komunalnych i </w:t>
      </w:r>
      <w:r>
        <w:rPr>
          <w:rFonts w:ascii="Tahoma" w:hAnsi="Tahoma" w:cs="Tahoma"/>
        </w:rPr>
        <w:t xml:space="preserve">niestandardowych (np. odpady niebezpieczne). </w:t>
      </w:r>
    </w:p>
    <w:p w:rsidR="0042384B" w:rsidRPr="00A17CAC" w:rsidRDefault="0042384B" w:rsidP="00555AD2">
      <w:pPr>
        <w:spacing w:before="60" w:after="60"/>
        <w:ind w:left="708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32167C">
        <w:rPr>
          <w:rFonts w:ascii="Tahoma" w:hAnsi="Tahoma" w:cs="Tahoma"/>
        </w:rPr>
        <w:t>o łącznej powierzchni 94</w:t>
      </w:r>
      <w:r w:rsidR="00C90E66" w:rsidRPr="0091287A">
        <w:rPr>
          <w:rFonts w:ascii="Tahoma" w:hAnsi="Tahoma" w:cs="Tahoma"/>
        </w:rPr>
        <w:t>,6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9102E3">
        <w:rPr>
          <w:rFonts w:ascii="Tahoma" w:hAnsi="Tahoma" w:cs="Tahoma"/>
        </w:rPr>
        <w:t xml:space="preserve">na parterze </w:t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="0032167C">
        <w:rPr>
          <w:rFonts w:ascii="Tahoma" w:hAnsi="Tahoma" w:cs="Tahoma"/>
        </w:rPr>
        <w:t>o łącznej powierzchni 94</w:t>
      </w:r>
      <w:r w:rsidRPr="0091287A">
        <w:rPr>
          <w:rFonts w:ascii="Tahoma" w:hAnsi="Tahoma" w:cs="Tahoma"/>
        </w:rPr>
        <w:t>,6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</w:t>
      </w:r>
      <w:r w:rsidR="0032167C">
        <w:rPr>
          <w:rFonts w:ascii="Tahoma" w:hAnsi="Tahoma" w:cs="Tahoma"/>
        </w:rPr>
        <w:t>ieszczeń</w:t>
      </w:r>
      <w:r w:rsidR="0032167C">
        <w:rPr>
          <w:rFonts w:ascii="Tahoma" w:hAnsi="Tahoma" w:cs="Tahoma"/>
        </w:rPr>
        <w:br/>
        <w:t>o łącznej powierzchni 94</w:t>
      </w:r>
      <w:r w:rsidR="00A14E6B" w:rsidRPr="00A14E6B">
        <w:rPr>
          <w:rFonts w:ascii="Tahoma" w:hAnsi="Tahoma" w:cs="Tahoma"/>
        </w:rPr>
        <w:t>,6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 xml:space="preserve">zlokalizowanych </w:t>
      </w:r>
      <w:r w:rsidR="009102E3">
        <w:rPr>
          <w:rFonts w:ascii="Tahoma" w:hAnsi="Tahoma" w:cs="Tahoma"/>
        </w:rPr>
        <w:t xml:space="preserve">na parterze </w:t>
      </w:r>
      <w:r w:rsidR="00A14E6B" w:rsidRPr="00A14E6B">
        <w:rPr>
          <w:rFonts w:ascii="Tahoma" w:hAnsi="Tahoma" w:cs="Tahoma"/>
        </w:rPr>
        <w:t xml:space="preserve">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375DF3">
        <w:rPr>
          <w:rFonts w:ascii="Tahoma" w:hAnsi="Tahoma" w:cs="Tahoma"/>
        </w:rPr>
        <w:t xml:space="preserve"> działalność usługową.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264D47">
        <w:rPr>
          <w:rFonts w:ascii="Tahoma" w:hAnsi="Tahoma" w:cs="Tahoma"/>
        </w:rPr>
        <w:t>o łącznej powierzchni 94</w:t>
      </w:r>
      <w:r w:rsidR="00F670A6" w:rsidRPr="0091287A">
        <w:rPr>
          <w:rFonts w:ascii="Tahoma" w:hAnsi="Tahoma" w:cs="Tahoma"/>
        </w:rPr>
        <w:t>,6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</w:t>
      </w:r>
      <w:r w:rsidR="00264D47">
        <w:rPr>
          <w:rFonts w:ascii="Tahoma" w:hAnsi="Tahoma" w:cs="Tahoma"/>
        </w:rPr>
        <w:t xml:space="preserve">na parterze </w:t>
      </w:r>
      <w:r w:rsidR="00F670A6" w:rsidRPr="0091287A">
        <w:rPr>
          <w:rFonts w:ascii="Tahoma" w:hAnsi="Tahoma" w:cs="Tahoma"/>
        </w:rPr>
        <w:t xml:space="preserve">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F3D8E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lastRenderedPageBreak/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504929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Ponoszenia kosztów czynszu najmu</w:t>
      </w:r>
      <w:r w:rsidR="009722D2"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="009722D2"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B4C87" w:rsidRPr="00A36531" w:rsidRDefault="00ED690D" w:rsidP="00A3653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dwumiesięcznego czynszu najmu.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4D5C13" w:rsidRDefault="00B54E7E" w:rsidP="004D5C13">
      <w:pPr>
        <w:pStyle w:val="Akapitzlist"/>
        <w:spacing w:before="60" w:after="120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A36531">
        <w:rPr>
          <w:rFonts w:ascii="Tahoma" w:hAnsi="Tahoma" w:cs="Tahoma"/>
        </w:rPr>
        <w:t>3 839,81</w:t>
      </w:r>
      <w:r w:rsidR="002A17AC">
        <w:rPr>
          <w:rFonts w:ascii="Tahoma" w:hAnsi="Tahoma" w:cs="Tahoma"/>
        </w:rPr>
        <w:t xml:space="preserve"> zł (słownie złotych: trzy tysiące </w:t>
      </w:r>
      <w:r w:rsidR="00A36531">
        <w:rPr>
          <w:rFonts w:ascii="Tahoma" w:hAnsi="Tahoma" w:cs="Tahoma"/>
        </w:rPr>
        <w:t>osiemset</w:t>
      </w:r>
      <w:r w:rsidR="001D798E">
        <w:rPr>
          <w:rFonts w:ascii="Tahoma" w:hAnsi="Tahoma" w:cs="Tahoma"/>
        </w:rPr>
        <w:t xml:space="preserve"> trzydzieści dziewięć 81</w:t>
      </w:r>
      <w:r w:rsidR="002A17AC">
        <w:rPr>
          <w:rFonts w:ascii="Tahoma" w:hAnsi="Tahoma" w:cs="Tahoma"/>
        </w:rPr>
        <w:t>/100)</w:t>
      </w:r>
      <w:r>
        <w:rPr>
          <w:rFonts w:ascii="Tahoma" w:hAnsi="Tahoma" w:cs="Tahoma"/>
        </w:rPr>
        <w:t xml:space="preserve">, najpóźniej do dnia </w:t>
      </w:r>
      <w:r w:rsidR="00681CD0">
        <w:rPr>
          <w:rFonts w:ascii="Tahoma" w:hAnsi="Tahoma" w:cs="Tahoma"/>
        </w:rPr>
        <w:t>20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4D5C13">
        <w:rPr>
          <w:rFonts w:ascii="Tahoma" w:hAnsi="Tahoma" w:cs="Tahoma"/>
        </w:rPr>
        <w:t>44 1090 1362 0000 0001 3680 3534.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E52FCF">
        <w:rPr>
          <w:rFonts w:ascii="Tahoma" w:hAnsi="Tahoma" w:cs="Tahoma"/>
        </w:rPr>
        <w:t xml:space="preserve"> oraz telefon kontaktowy według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</w:t>
      </w:r>
      <w:r w:rsidR="00681CD0">
        <w:rPr>
          <w:rFonts w:ascii="Tahoma" w:hAnsi="Tahoma" w:cs="Tahoma"/>
        </w:rPr>
        <w:t xml:space="preserve">– ul. Piątkowska 94, </w:t>
      </w:r>
      <w:r w:rsidR="00ED690D">
        <w:rPr>
          <w:rFonts w:ascii="Tahoma" w:hAnsi="Tahoma" w:cs="Tahoma"/>
        </w:rPr>
        <w:t>pow. 94,6 m</w:t>
      </w:r>
      <w:r w:rsidR="00ED690D">
        <w:rPr>
          <w:rFonts w:ascii="Tahoma" w:hAnsi="Tahoma" w:cs="Tahoma"/>
          <w:vertAlign w:val="superscript"/>
        </w:rPr>
        <w:t>2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681CD0">
        <w:rPr>
          <w:rFonts w:ascii="Tahoma" w:hAnsi="Tahoma" w:cs="Tahoma"/>
        </w:rPr>
        <w:t>20 lutego</w:t>
      </w:r>
      <w:r w:rsidR="00C41A3D">
        <w:rPr>
          <w:rFonts w:ascii="Tahoma" w:hAnsi="Tahoma" w:cs="Tahoma"/>
        </w:rPr>
        <w:t xml:space="preserve"> </w:t>
      </w:r>
      <w:r w:rsidR="00681CD0">
        <w:rPr>
          <w:rFonts w:ascii="Tahoma" w:hAnsi="Tahoma" w:cs="Tahoma"/>
        </w:rPr>
        <w:t>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7E0B4F" w:rsidRPr="00894C85" w:rsidRDefault="00AF3461" w:rsidP="009B17E6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681CD0">
        <w:rPr>
          <w:rFonts w:ascii="Tahoma" w:hAnsi="Tahoma" w:cs="Tahoma"/>
        </w:rPr>
        <w:t xml:space="preserve"> do 21.02</w:t>
      </w:r>
      <w:r w:rsidR="008D1106">
        <w:rPr>
          <w:rFonts w:ascii="Tahoma" w:hAnsi="Tahoma" w:cs="Tahoma"/>
        </w:rPr>
        <w:t>.</w:t>
      </w:r>
      <w:r w:rsidR="00681CD0">
        <w:rPr>
          <w:rFonts w:ascii="Tahoma" w:hAnsi="Tahoma" w:cs="Tahoma"/>
        </w:rPr>
        <w:t xml:space="preserve"> 2023</w:t>
      </w:r>
      <w:bookmarkStart w:id="0" w:name="_GoBack"/>
      <w:bookmarkEnd w:id="0"/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BE" w:rsidRDefault="00D62ABE" w:rsidP="00445830">
      <w:pPr>
        <w:spacing w:after="0" w:line="240" w:lineRule="auto"/>
      </w:pPr>
      <w:r>
        <w:separator/>
      </w:r>
    </w:p>
  </w:endnote>
  <w:endnote w:type="continuationSeparator" w:id="0">
    <w:p w:rsidR="00D62ABE" w:rsidRDefault="00D62ABE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BE" w:rsidRDefault="00D62ABE" w:rsidP="00445830">
      <w:pPr>
        <w:spacing w:after="0" w:line="240" w:lineRule="auto"/>
      </w:pPr>
      <w:r>
        <w:separator/>
      </w:r>
    </w:p>
  </w:footnote>
  <w:footnote w:type="continuationSeparator" w:id="0">
    <w:p w:rsidR="00D62ABE" w:rsidRDefault="00D62ABE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13" w:rsidRPr="00193F74" w:rsidRDefault="004D5C13" w:rsidP="004D5C13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>Zaproszenie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do składania ofert na wybór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najemcy pomieszczeń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br/>
      <w:t>na działalność usługową o powierzchni 94,6 m</w:t>
    </w:r>
    <w:r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  <w:p w:rsidR="00445830" w:rsidRPr="004D5C13" w:rsidRDefault="00445830" w:rsidP="004D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64B3"/>
    <w:rsid w:val="00036D16"/>
    <w:rsid w:val="00037B1F"/>
    <w:rsid w:val="00053795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35A38"/>
    <w:rsid w:val="0014732D"/>
    <w:rsid w:val="00147895"/>
    <w:rsid w:val="00151ACC"/>
    <w:rsid w:val="00157166"/>
    <w:rsid w:val="00163126"/>
    <w:rsid w:val="001631B9"/>
    <w:rsid w:val="00175ECE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649A"/>
    <w:rsid w:val="001C7E5D"/>
    <w:rsid w:val="001D2A6E"/>
    <w:rsid w:val="001D3714"/>
    <w:rsid w:val="001D798E"/>
    <w:rsid w:val="001D7FE9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394D"/>
    <w:rsid w:val="002604CC"/>
    <w:rsid w:val="00264D47"/>
    <w:rsid w:val="00274422"/>
    <w:rsid w:val="00291D6C"/>
    <w:rsid w:val="00294E37"/>
    <w:rsid w:val="00295138"/>
    <w:rsid w:val="0029528C"/>
    <w:rsid w:val="002A17AC"/>
    <w:rsid w:val="002A1D7E"/>
    <w:rsid w:val="002A28FD"/>
    <w:rsid w:val="002A48B0"/>
    <w:rsid w:val="002B3C50"/>
    <w:rsid w:val="002B3D1E"/>
    <w:rsid w:val="002B7007"/>
    <w:rsid w:val="002C0050"/>
    <w:rsid w:val="002C4313"/>
    <w:rsid w:val="002C66C7"/>
    <w:rsid w:val="002E0668"/>
    <w:rsid w:val="002F356A"/>
    <w:rsid w:val="00301436"/>
    <w:rsid w:val="00306860"/>
    <w:rsid w:val="00306A32"/>
    <w:rsid w:val="0030704A"/>
    <w:rsid w:val="00311EAE"/>
    <w:rsid w:val="00317784"/>
    <w:rsid w:val="0032167C"/>
    <w:rsid w:val="00332F7E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927FE"/>
    <w:rsid w:val="0039350C"/>
    <w:rsid w:val="003B4571"/>
    <w:rsid w:val="003C20C1"/>
    <w:rsid w:val="003C52E5"/>
    <w:rsid w:val="003D0A7F"/>
    <w:rsid w:val="003D3921"/>
    <w:rsid w:val="003D6A66"/>
    <w:rsid w:val="003E05F9"/>
    <w:rsid w:val="003E23B7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7494"/>
    <w:rsid w:val="004535C2"/>
    <w:rsid w:val="0046610B"/>
    <w:rsid w:val="00467944"/>
    <w:rsid w:val="00472399"/>
    <w:rsid w:val="00485596"/>
    <w:rsid w:val="00486916"/>
    <w:rsid w:val="00494C5E"/>
    <w:rsid w:val="0049644D"/>
    <w:rsid w:val="004A22D8"/>
    <w:rsid w:val="004A33A7"/>
    <w:rsid w:val="004A64A7"/>
    <w:rsid w:val="004B3947"/>
    <w:rsid w:val="004B60AE"/>
    <w:rsid w:val="004B62A4"/>
    <w:rsid w:val="004B7502"/>
    <w:rsid w:val="004C5FA1"/>
    <w:rsid w:val="004D0521"/>
    <w:rsid w:val="004D3473"/>
    <w:rsid w:val="004D5C13"/>
    <w:rsid w:val="004E2D07"/>
    <w:rsid w:val="004E2EB1"/>
    <w:rsid w:val="004E6DE4"/>
    <w:rsid w:val="004F16A3"/>
    <w:rsid w:val="004F765B"/>
    <w:rsid w:val="00501C63"/>
    <w:rsid w:val="00503AA4"/>
    <w:rsid w:val="00503BD9"/>
    <w:rsid w:val="00504929"/>
    <w:rsid w:val="0050579A"/>
    <w:rsid w:val="0050663A"/>
    <w:rsid w:val="00512589"/>
    <w:rsid w:val="00534088"/>
    <w:rsid w:val="00537EBB"/>
    <w:rsid w:val="005402F2"/>
    <w:rsid w:val="00550CD1"/>
    <w:rsid w:val="005540D7"/>
    <w:rsid w:val="00555556"/>
    <w:rsid w:val="00555AD2"/>
    <w:rsid w:val="005569F1"/>
    <w:rsid w:val="00560253"/>
    <w:rsid w:val="00564489"/>
    <w:rsid w:val="0057395A"/>
    <w:rsid w:val="0057453D"/>
    <w:rsid w:val="00592708"/>
    <w:rsid w:val="005A0F9E"/>
    <w:rsid w:val="005B7EBE"/>
    <w:rsid w:val="005C5606"/>
    <w:rsid w:val="005C607C"/>
    <w:rsid w:val="005C69F5"/>
    <w:rsid w:val="005C7D2E"/>
    <w:rsid w:val="005D28EC"/>
    <w:rsid w:val="005F3640"/>
    <w:rsid w:val="005F72A2"/>
    <w:rsid w:val="00620AC5"/>
    <w:rsid w:val="0062284B"/>
    <w:rsid w:val="006375B5"/>
    <w:rsid w:val="006459DE"/>
    <w:rsid w:val="00645CDB"/>
    <w:rsid w:val="00646DC0"/>
    <w:rsid w:val="00647825"/>
    <w:rsid w:val="006509FC"/>
    <w:rsid w:val="00667F5C"/>
    <w:rsid w:val="006711CD"/>
    <w:rsid w:val="00672B1B"/>
    <w:rsid w:val="00672CBD"/>
    <w:rsid w:val="00680209"/>
    <w:rsid w:val="00680463"/>
    <w:rsid w:val="00681CD0"/>
    <w:rsid w:val="0068705A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6F7501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800442"/>
    <w:rsid w:val="00804F1E"/>
    <w:rsid w:val="0081096C"/>
    <w:rsid w:val="00822ECD"/>
    <w:rsid w:val="008558B1"/>
    <w:rsid w:val="008606D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031E9"/>
    <w:rsid w:val="009102E3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5245"/>
    <w:rsid w:val="00987352"/>
    <w:rsid w:val="009914C3"/>
    <w:rsid w:val="009939B3"/>
    <w:rsid w:val="009A1EF4"/>
    <w:rsid w:val="009A7A0A"/>
    <w:rsid w:val="009A7B54"/>
    <w:rsid w:val="009B17E6"/>
    <w:rsid w:val="009B4498"/>
    <w:rsid w:val="009C0329"/>
    <w:rsid w:val="009C174F"/>
    <w:rsid w:val="009C2D1F"/>
    <w:rsid w:val="009C47E6"/>
    <w:rsid w:val="009C7898"/>
    <w:rsid w:val="009D2FBD"/>
    <w:rsid w:val="009D3F19"/>
    <w:rsid w:val="009D65EF"/>
    <w:rsid w:val="009E0166"/>
    <w:rsid w:val="009E5EC8"/>
    <w:rsid w:val="00A1002E"/>
    <w:rsid w:val="00A14E6B"/>
    <w:rsid w:val="00A17CAC"/>
    <w:rsid w:val="00A234F8"/>
    <w:rsid w:val="00A309D2"/>
    <w:rsid w:val="00A3530B"/>
    <w:rsid w:val="00A3556C"/>
    <w:rsid w:val="00A36531"/>
    <w:rsid w:val="00A47A83"/>
    <w:rsid w:val="00A51D8D"/>
    <w:rsid w:val="00A5264D"/>
    <w:rsid w:val="00A551C4"/>
    <w:rsid w:val="00A64D71"/>
    <w:rsid w:val="00A723FE"/>
    <w:rsid w:val="00A75194"/>
    <w:rsid w:val="00A87516"/>
    <w:rsid w:val="00A905CE"/>
    <w:rsid w:val="00A909D3"/>
    <w:rsid w:val="00A93752"/>
    <w:rsid w:val="00AB4C87"/>
    <w:rsid w:val="00AC365A"/>
    <w:rsid w:val="00AC75E6"/>
    <w:rsid w:val="00AD1A34"/>
    <w:rsid w:val="00AD44BB"/>
    <w:rsid w:val="00AD5EE1"/>
    <w:rsid w:val="00AD7F46"/>
    <w:rsid w:val="00AE3D8D"/>
    <w:rsid w:val="00AE6862"/>
    <w:rsid w:val="00AE7052"/>
    <w:rsid w:val="00AF3461"/>
    <w:rsid w:val="00B001C3"/>
    <w:rsid w:val="00B0095F"/>
    <w:rsid w:val="00B0575A"/>
    <w:rsid w:val="00B06D00"/>
    <w:rsid w:val="00B168CD"/>
    <w:rsid w:val="00B2451A"/>
    <w:rsid w:val="00B26E9C"/>
    <w:rsid w:val="00B54E7E"/>
    <w:rsid w:val="00B60EB5"/>
    <w:rsid w:val="00B842AB"/>
    <w:rsid w:val="00B9093D"/>
    <w:rsid w:val="00B94847"/>
    <w:rsid w:val="00B96141"/>
    <w:rsid w:val="00B96846"/>
    <w:rsid w:val="00BB42EA"/>
    <w:rsid w:val="00BC36B1"/>
    <w:rsid w:val="00BD4223"/>
    <w:rsid w:val="00BE20E8"/>
    <w:rsid w:val="00BE617B"/>
    <w:rsid w:val="00BF47F0"/>
    <w:rsid w:val="00C03004"/>
    <w:rsid w:val="00C0498B"/>
    <w:rsid w:val="00C1320B"/>
    <w:rsid w:val="00C24B27"/>
    <w:rsid w:val="00C41A3D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2425"/>
    <w:rsid w:val="00CD7D6A"/>
    <w:rsid w:val="00CF4FE2"/>
    <w:rsid w:val="00D04E93"/>
    <w:rsid w:val="00D052B9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62ABE"/>
    <w:rsid w:val="00D85093"/>
    <w:rsid w:val="00D92BC6"/>
    <w:rsid w:val="00D978EF"/>
    <w:rsid w:val="00DA1C65"/>
    <w:rsid w:val="00DA472A"/>
    <w:rsid w:val="00DA6770"/>
    <w:rsid w:val="00DB0E0E"/>
    <w:rsid w:val="00DB2D2D"/>
    <w:rsid w:val="00DB4185"/>
    <w:rsid w:val="00DB7130"/>
    <w:rsid w:val="00DC06E7"/>
    <w:rsid w:val="00DC64AB"/>
    <w:rsid w:val="00DD5577"/>
    <w:rsid w:val="00DD5FF4"/>
    <w:rsid w:val="00DD699C"/>
    <w:rsid w:val="00DE4C0A"/>
    <w:rsid w:val="00DF1E98"/>
    <w:rsid w:val="00DF547E"/>
    <w:rsid w:val="00E06283"/>
    <w:rsid w:val="00E104DA"/>
    <w:rsid w:val="00E26C1E"/>
    <w:rsid w:val="00E27823"/>
    <w:rsid w:val="00E31AA2"/>
    <w:rsid w:val="00E3708D"/>
    <w:rsid w:val="00E46741"/>
    <w:rsid w:val="00E52FCF"/>
    <w:rsid w:val="00E605FD"/>
    <w:rsid w:val="00E60CE9"/>
    <w:rsid w:val="00E7332F"/>
    <w:rsid w:val="00E97A75"/>
    <w:rsid w:val="00EA1C49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D690D"/>
    <w:rsid w:val="00EE39CB"/>
    <w:rsid w:val="00EE56AC"/>
    <w:rsid w:val="00EF3B51"/>
    <w:rsid w:val="00F01BF3"/>
    <w:rsid w:val="00F235CD"/>
    <w:rsid w:val="00F24FBF"/>
    <w:rsid w:val="00F35373"/>
    <w:rsid w:val="00F37010"/>
    <w:rsid w:val="00F372A0"/>
    <w:rsid w:val="00F37822"/>
    <w:rsid w:val="00F411BC"/>
    <w:rsid w:val="00F62EC4"/>
    <w:rsid w:val="00F66937"/>
    <w:rsid w:val="00F670A6"/>
    <w:rsid w:val="00F705D7"/>
    <w:rsid w:val="00F76D10"/>
    <w:rsid w:val="00F84981"/>
    <w:rsid w:val="00F87F3E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6CD5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A3F3-93EC-485C-A2BA-FD656F1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31</cp:revision>
  <cp:lastPrinted>2018-09-19T06:37:00Z</cp:lastPrinted>
  <dcterms:created xsi:type="dcterms:W3CDTF">2022-03-11T13:24:00Z</dcterms:created>
  <dcterms:modified xsi:type="dcterms:W3CDTF">2023-02-02T07:17:00Z</dcterms:modified>
</cp:coreProperties>
</file>