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041B30">
        <w:rPr>
          <w:rFonts w:ascii="Tahoma" w:hAnsi="Tahoma" w:cs="Tahoma"/>
        </w:rPr>
        <w:t>dzierżawnego</w:t>
      </w:r>
      <w:r w:rsidR="0091287A" w:rsidRPr="0091287A">
        <w:rPr>
          <w:rFonts w:ascii="Tahoma" w:hAnsi="Tahoma" w:cs="Tahoma"/>
        </w:rPr>
        <w:t xml:space="preserve"> za </w:t>
      </w:r>
      <w:r w:rsidR="003B4E3B">
        <w:rPr>
          <w:rFonts w:ascii="Tahoma" w:hAnsi="Tahoma" w:cs="Tahoma"/>
        </w:rPr>
        <w:t>grunt</w:t>
      </w:r>
      <w:r w:rsidR="009E433F">
        <w:rPr>
          <w:rFonts w:ascii="Tahoma" w:hAnsi="Tahoma" w:cs="Tahoma"/>
        </w:rPr>
        <w:t xml:space="preserve"> o powierzchni </w:t>
      </w:r>
      <w:r w:rsidR="003B4E3B">
        <w:rPr>
          <w:rFonts w:ascii="Tahoma" w:hAnsi="Tahoma" w:cs="Tahoma"/>
        </w:rPr>
        <w:t xml:space="preserve"> </w:t>
      </w:r>
      <w:r w:rsidR="009E433F">
        <w:rPr>
          <w:rFonts w:ascii="Tahoma" w:hAnsi="Tahoma" w:cs="Tahoma"/>
          <w:b/>
        </w:rPr>
        <w:t>200</w:t>
      </w:r>
      <w:r w:rsidR="009E433F" w:rsidRPr="00932233">
        <w:rPr>
          <w:rFonts w:ascii="Tahoma" w:hAnsi="Tahoma" w:cs="Tahoma"/>
          <w:b/>
        </w:rPr>
        <w:t>0,0</w:t>
      </w:r>
      <w:r w:rsidR="009E433F" w:rsidRPr="00402ACF">
        <w:rPr>
          <w:rFonts w:ascii="Tahoma" w:hAnsi="Tahoma" w:cs="Tahoma"/>
          <w:b/>
        </w:rPr>
        <w:t xml:space="preserve"> m</w:t>
      </w:r>
      <w:r w:rsidR="009E433F" w:rsidRPr="00402ACF">
        <w:rPr>
          <w:rFonts w:ascii="Tahoma" w:hAnsi="Tahoma" w:cs="Tahoma"/>
          <w:b/>
          <w:vertAlign w:val="superscript"/>
        </w:rPr>
        <w:t>2</w:t>
      </w:r>
      <w:r w:rsidR="009E433F" w:rsidRPr="002710FA">
        <w:rPr>
          <w:rFonts w:ascii="Tahoma" w:hAnsi="Tahoma" w:cs="Tahoma"/>
        </w:rPr>
        <w:t xml:space="preserve"> </w:t>
      </w:r>
      <w:r w:rsidR="003B4E3B">
        <w:rPr>
          <w:rFonts w:ascii="Tahoma" w:hAnsi="Tahoma" w:cs="Tahoma"/>
        </w:rPr>
        <w:t>na działce 3/8</w:t>
      </w:r>
      <w:r w:rsidR="00041B30">
        <w:rPr>
          <w:rFonts w:ascii="Tahoma" w:hAnsi="Tahoma" w:cs="Tahoma"/>
        </w:rPr>
        <w:t xml:space="preserve"> </w:t>
      </w:r>
      <w:r w:rsidR="002710FA">
        <w:rPr>
          <w:rFonts w:ascii="Tahoma" w:hAnsi="Tahoma" w:cs="Tahoma"/>
        </w:rPr>
        <w:t>położ</w:t>
      </w:r>
      <w:r w:rsidR="009E433F">
        <w:rPr>
          <w:rFonts w:ascii="Tahoma" w:hAnsi="Tahoma" w:cs="Tahoma"/>
        </w:rPr>
        <w:t>onej</w:t>
      </w:r>
      <w:r w:rsidR="002710FA">
        <w:rPr>
          <w:rFonts w:ascii="Tahoma" w:hAnsi="Tahoma" w:cs="Tahoma"/>
          <w:vertAlign w:val="superscript"/>
        </w:rPr>
        <w:t xml:space="preserve"> </w:t>
      </w:r>
      <w:r w:rsidR="00FA14CF">
        <w:rPr>
          <w:rFonts w:ascii="Tahoma" w:hAnsi="Tahoma" w:cs="Tahoma"/>
        </w:rPr>
        <w:t>przy ul.</w:t>
      </w:r>
      <w:r w:rsidR="009E433F">
        <w:rPr>
          <w:rFonts w:ascii="Tahoma" w:hAnsi="Tahoma" w:cs="Tahoma"/>
        </w:rPr>
        <w:t xml:space="preserve"> Wołyńskiej/</w:t>
      </w:r>
      <w:r w:rsidR="00FA14CF">
        <w:rPr>
          <w:rFonts w:ascii="Tahoma" w:hAnsi="Tahoma" w:cs="Tahoma"/>
        </w:rPr>
        <w:t>Wojska Polskiego w Poznaniu</w:t>
      </w:r>
      <w:r w:rsidR="0091287A">
        <w:rPr>
          <w:rFonts w:ascii="Tahoma" w:hAnsi="Tahoma" w:cs="Tahoma"/>
        </w:rPr>
        <w:br/>
      </w:r>
      <w:r w:rsidR="00FA14CF">
        <w:rPr>
          <w:rFonts w:ascii="Tahoma" w:hAnsi="Tahoma" w:cs="Tahoma"/>
        </w:rPr>
        <w:t xml:space="preserve">na kwotę </w:t>
      </w:r>
      <w:r w:rsidR="009E433F">
        <w:rPr>
          <w:rFonts w:ascii="Tahoma" w:hAnsi="Tahoma" w:cs="Tahoma"/>
          <w:b/>
        </w:rPr>
        <w:t>3000</w:t>
      </w:r>
      <w:r w:rsidR="00FB6EAB">
        <w:rPr>
          <w:rFonts w:ascii="Tahoma" w:hAnsi="Tahoma" w:cs="Tahoma"/>
          <w:b/>
        </w:rPr>
        <w:t>,0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932233">
        <w:rPr>
          <w:rFonts w:ascii="Tahoma" w:hAnsi="Tahoma" w:cs="Tahoma"/>
        </w:rPr>
        <w:t xml:space="preserve">dzierżawy </w:t>
      </w:r>
      <w:r w:rsidR="009E433F">
        <w:rPr>
          <w:rFonts w:ascii="Tahoma" w:hAnsi="Tahoma" w:cs="Tahoma"/>
        </w:rPr>
        <w:t>2000</w:t>
      </w:r>
      <w:r w:rsidR="001E57F0">
        <w:rPr>
          <w:rFonts w:ascii="Tahoma" w:hAnsi="Tahoma" w:cs="Tahoma"/>
        </w:rPr>
        <w:t xml:space="preserve">,0 </w:t>
      </w:r>
      <w:r w:rsidR="001E57F0" w:rsidRPr="004F2A33">
        <w:rPr>
          <w:rFonts w:ascii="Tahoma" w:hAnsi="Tahoma" w:cs="Tahoma"/>
        </w:rPr>
        <w:t>m</w:t>
      </w:r>
      <w:r w:rsidR="001E57F0" w:rsidRPr="004F2A33">
        <w:rPr>
          <w:rFonts w:ascii="Tahoma" w:hAnsi="Tahoma" w:cs="Tahoma"/>
          <w:vertAlign w:val="superscript"/>
        </w:rPr>
        <w:t>2</w:t>
      </w:r>
      <w:r w:rsidR="001E57F0">
        <w:rPr>
          <w:rFonts w:ascii="Tahoma" w:hAnsi="Tahoma" w:cs="Tahoma"/>
        </w:rPr>
        <w:t xml:space="preserve"> g</w:t>
      </w:r>
      <w:r w:rsidR="00932233">
        <w:rPr>
          <w:rFonts w:ascii="Tahoma" w:hAnsi="Tahoma" w:cs="Tahoma"/>
        </w:rPr>
        <w:t xml:space="preserve">runtu </w:t>
      </w:r>
      <w:r w:rsidR="00A427B9">
        <w:rPr>
          <w:rFonts w:ascii="Tahoma" w:hAnsi="Tahoma" w:cs="Tahoma"/>
        </w:rPr>
        <w:t xml:space="preserve">położonego </w:t>
      </w:r>
      <w:r w:rsidR="009E433F">
        <w:rPr>
          <w:rFonts w:ascii="Tahoma" w:hAnsi="Tahoma" w:cs="Tahoma"/>
        </w:rPr>
        <w:t>na działce</w:t>
      </w:r>
      <w:r w:rsidR="00F44F2D">
        <w:rPr>
          <w:rFonts w:ascii="Tahoma" w:hAnsi="Tahoma" w:cs="Tahoma"/>
        </w:rPr>
        <w:t xml:space="preserve"> </w:t>
      </w:r>
      <w:r w:rsidR="009E433F">
        <w:rPr>
          <w:rFonts w:ascii="Tahoma" w:hAnsi="Tahoma" w:cs="Tahoma"/>
        </w:rPr>
        <w:t xml:space="preserve">3/8 </w:t>
      </w:r>
      <w:r w:rsidR="00A427B9">
        <w:rPr>
          <w:rFonts w:ascii="Tahoma" w:hAnsi="Tahoma" w:cs="Tahoma"/>
        </w:rPr>
        <w:t xml:space="preserve">przy </w:t>
      </w:r>
      <w:r w:rsidR="00E44F1A">
        <w:rPr>
          <w:rFonts w:ascii="Tahoma" w:hAnsi="Tahoma" w:cs="Tahoma"/>
        </w:rPr>
        <w:br/>
      </w:r>
      <w:r w:rsidR="00A427B9">
        <w:rPr>
          <w:rFonts w:ascii="Tahoma" w:hAnsi="Tahoma" w:cs="Tahoma"/>
        </w:rPr>
        <w:t xml:space="preserve">ul. </w:t>
      </w:r>
      <w:r w:rsidR="009E433F">
        <w:rPr>
          <w:rFonts w:ascii="Tahoma" w:hAnsi="Tahoma" w:cs="Tahoma"/>
        </w:rPr>
        <w:t>Wołyńskiej/</w:t>
      </w:r>
      <w:r w:rsidR="00A427B9">
        <w:rPr>
          <w:rFonts w:ascii="Tahoma" w:hAnsi="Tahoma" w:cs="Tahoma"/>
        </w:rPr>
        <w:t>Wojska Polskiego w Poznaniu</w:t>
      </w:r>
      <w:r w:rsidR="004F2A33">
        <w:rPr>
          <w:rFonts w:ascii="Tahoma" w:hAnsi="Tahoma" w:cs="Tahoma"/>
        </w:rPr>
        <w:t>.</w:t>
      </w:r>
      <w:r w:rsidR="00A427B9">
        <w:rPr>
          <w:rFonts w:ascii="Tahoma" w:hAnsi="Tahoma" w:cs="Tahoma"/>
        </w:rPr>
        <w:t xml:space="preserve"> </w:t>
      </w:r>
    </w:p>
    <w:p w:rsidR="00C90E66" w:rsidRPr="004F2A33" w:rsidRDefault="00C90E66" w:rsidP="004F2A33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653366">
        <w:rPr>
          <w:rFonts w:ascii="Tahoma" w:hAnsi="Tahoma" w:cs="Tahoma"/>
        </w:rPr>
        <w:t>dzierżawy 2000</w:t>
      </w:r>
      <w:r w:rsidR="004F2A33">
        <w:rPr>
          <w:rFonts w:ascii="Tahoma" w:hAnsi="Tahoma" w:cs="Tahoma"/>
        </w:rPr>
        <w:t xml:space="preserve">,0 </w:t>
      </w:r>
      <w:r w:rsidR="004F2A33" w:rsidRPr="004F2A33">
        <w:rPr>
          <w:rFonts w:ascii="Tahoma" w:hAnsi="Tahoma" w:cs="Tahoma"/>
        </w:rPr>
        <w:t>m</w:t>
      </w:r>
      <w:r w:rsidR="004F2A33" w:rsidRPr="004F2A33">
        <w:rPr>
          <w:rFonts w:ascii="Tahoma" w:hAnsi="Tahoma" w:cs="Tahoma"/>
          <w:vertAlign w:val="superscript"/>
        </w:rPr>
        <w:t>2</w:t>
      </w:r>
      <w:r w:rsidR="004F2A33">
        <w:rPr>
          <w:rFonts w:ascii="Tahoma" w:hAnsi="Tahoma" w:cs="Tahoma"/>
        </w:rPr>
        <w:t xml:space="preserve"> gruntu położonego </w:t>
      </w:r>
      <w:r w:rsidR="00653366">
        <w:rPr>
          <w:rFonts w:ascii="Tahoma" w:hAnsi="Tahoma" w:cs="Tahoma"/>
        </w:rPr>
        <w:t xml:space="preserve">na działce 3/8 </w:t>
      </w:r>
      <w:r w:rsidR="004F2A33">
        <w:rPr>
          <w:rFonts w:ascii="Tahoma" w:hAnsi="Tahoma" w:cs="Tahoma"/>
        </w:rPr>
        <w:t xml:space="preserve">przy </w:t>
      </w:r>
      <w:r w:rsidR="00653366">
        <w:rPr>
          <w:rFonts w:ascii="Tahoma" w:hAnsi="Tahoma" w:cs="Tahoma"/>
        </w:rPr>
        <w:br/>
      </w:r>
      <w:r w:rsidR="004F2A33">
        <w:rPr>
          <w:rFonts w:ascii="Tahoma" w:hAnsi="Tahoma" w:cs="Tahoma"/>
        </w:rPr>
        <w:t>ul.</w:t>
      </w:r>
      <w:r w:rsidR="00653366">
        <w:rPr>
          <w:rFonts w:ascii="Tahoma" w:hAnsi="Tahoma" w:cs="Tahoma"/>
        </w:rPr>
        <w:t xml:space="preserve"> Wołyńskiej/ </w:t>
      </w:r>
      <w:r w:rsidR="004F2A33">
        <w:rPr>
          <w:rFonts w:ascii="Tahoma" w:hAnsi="Tahoma" w:cs="Tahoma"/>
        </w:rPr>
        <w:t>Wojska Polskiego w Poznaniu.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Pr="00655072" w:rsidRDefault="00916854" w:rsidP="00655072">
      <w:pPr>
        <w:pStyle w:val="Akapitzlist"/>
        <w:numPr>
          <w:ilvl w:val="0"/>
          <w:numId w:val="18"/>
        </w:numPr>
        <w:spacing w:before="60" w:after="60"/>
        <w:jc w:val="both"/>
        <w:rPr>
          <w:rFonts w:ascii="Tahoma" w:hAnsi="Tahoma" w:cs="Tahoma"/>
        </w:rPr>
      </w:pPr>
      <w:r w:rsidRPr="00655072">
        <w:rPr>
          <w:rFonts w:ascii="Tahoma" w:hAnsi="Tahoma" w:cs="Tahoma"/>
        </w:rPr>
        <w:t xml:space="preserve">Przedmiotem umowy będzie oddanie w </w:t>
      </w:r>
      <w:r w:rsidR="00653366" w:rsidRPr="00655072">
        <w:rPr>
          <w:rFonts w:ascii="Tahoma" w:hAnsi="Tahoma" w:cs="Tahoma"/>
        </w:rPr>
        <w:t>dzierżawę 2000</w:t>
      </w:r>
      <w:r w:rsidR="0065176F" w:rsidRPr="00655072">
        <w:rPr>
          <w:rFonts w:ascii="Tahoma" w:hAnsi="Tahoma" w:cs="Tahoma"/>
        </w:rPr>
        <w:t>,0 m</w:t>
      </w:r>
      <w:r w:rsidR="0065176F" w:rsidRPr="00655072">
        <w:rPr>
          <w:rFonts w:ascii="Tahoma" w:hAnsi="Tahoma" w:cs="Tahoma"/>
          <w:vertAlign w:val="superscript"/>
        </w:rPr>
        <w:t>2</w:t>
      </w:r>
      <w:r w:rsidR="0065176F" w:rsidRPr="00655072">
        <w:rPr>
          <w:rFonts w:ascii="Tahoma" w:hAnsi="Tahoma" w:cs="Tahoma"/>
        </w:rPr>
        <w:t xml:space="preserve"> gruntu położonego </w:t>
      </w:r>
      <w:r w:rsidR="00E44F1A" w:rsidRPr="00655072">
        <w:rPr>
          <w:rFonts w:ascii="Tahoma" w:hAnsi="Tahoma" w:cs="Tahoma"/>
        </w:rPr>
        <w:br/>
      </w:r>
      <w:r w:rsidR="0065176F" w:rsidRPr="00655072">
        <w:rPr>
          <w:rFonts w:ascii="Tahoma" w:hAnsi="Tahoma" w:cs="Tahoma"/>
        </w:rPr>
        <w:t xml:space="preserve">na </w:t>
      </w:r>
      <w:r w:rsidR="00653366" w:rsidRPr="00655072">
        <w:rPr>
          <w:rFonts w:ascii="Tahoma" w:hAnsi="Tahoma" w:cs="Tahoma"/>
        </w:rPr>
        <w:t>działce 3/8</w:t>
      </w:r>
      <w:r w:rsidR="0065176F" w:rsidRPr="00655072">
        <w:rPr>
          <w:rFonts w:ascii="Tahoma" w:hAnsi="Tahoma" w:cs="Tahoma"/>
        </w:rPr>
        <w:t xml:space="preserve"> przy ul. </w:t>
      </w:r>
      <w:r w:rsidR="00653366" w:rsidRPr="00655072">
        <w:rPr>
          <w:rFonts w:ascii="Tahoma" w:hAnsi="Tahoma" w:cs="Tahoma"/>
        </w:rPr>
        <w:t xml:space="preserve">Wołyńskiej/ </w:t>
      </w:r>
      <w:r w:rsidR="0065176F" w:rsidRPr="00655072">
        <w:rPr>
          <w:rFonts w:ascii="Tahoma" w:hAnsi="Tahoma" w:cs="Tahoma"/>
        </w:rPr>
        <w:t>Wojska Polskiego w Poznaniu z przeznaczeniem</w:t>
      </w:r>
      <w:r w:rsidR="005F72A2" w:rsidRPr="00655072">
        <w:rPr>
          <w:rFonts w:ascii="Tahoma" w:hAnsi="Tahoma" w:cs="Tahoma"/>
        </w:rPr>
        <w:t xml:space="preserve"> </w:t>
      </w:r>
      <w:r w:rsidR="00BE24DB" w:rsidRPr="00655072">
        <w:rPr>
          <w:rFonts w:ascii="Tahoma" w:hAnsi="Tahoma" w:cs="Tahoma"/>
        </w:rPr>
        <w:br/>
      </w:r>
      <w:r w:rsidRPr="00655072">
        <w:rPr>
          <w:rFonts w:ascii="Tahoma" w:hAnsi="Tahoma" w:cs="Tahoma"/>
        </w:rPr>
        <w:t>na</w:t>
      </w:r>
      <w:r w:rsidR="00375DF3" w:rsidRPr="00655072">
        <w:rPr>
          <w:rFonts w:ascii="Tahoma" w:hAnsi="Tahoma" w:cs="Tahoma"/>
        </w:rPr>
        <w:t xml:space="preserve"> </w:t>
      </w:r>
      <w:r w:rsidR="0065176F" w:rsidRPr="00655072">
        <w:rPr>
          <w:rFonts w:ascii="Tahoma" w:hAnsi="Tahoma" w:cs="Tahoma"/>
        </w:rPr>
        <w:t>parking.</w:t>
      </w:r>
    </w:p>
    <w:p w:rsidR="00EB3F84" w:rsidRPr="001961FE" w:rsidRDefault="003421F5" w:rsidP="001961FE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1961FE">
        <w:rPr>
          <w:rFonts w:ascii="Tahoma" w:hAnsi="Tahoma" w:cs="Tahoma"/>
          <w:b/>
        </w:rPr>
        <w:t>O</w:t>
      </w:r>
      <w:r w:rsidR="00CA3EB7" w:rsidRPr="001961FE">
        <w:rPr>
          <w:rFonts w:ascii="Tahoma" w:hAnsi="Tahoma" w:cs="Tahoma"/>
          <w:b/>
        </w:rPr>
        <w:t xml:space="preserve">czekiwania wobec </w:t>
      </w:r>
      <w:r w:rsidR="00E44F1A" w:rsidRPr="001961FE">
        <w:rPr>
          <w:rFonts w:ascii="Tahoma" w:hAnsi="Tahoma" w:cs="Tahoma"/>
          <w:b/>
        </w:rPr>
        <w:t>dzierżawcy gruntu z przeznaczeniem na parking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1961FE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1961FE">
        <w:rPr>
          <w:rFonts w:ascii="Tahoma" w:hAnsi="Tahoma" w:cs="Tahoma"/>
        </w:rPr>
        <w:t xml:space="preserve">Podpisania umowy </w:t>
      </w:r>
      <w:r w:rsidR="00AE4576" w:rsidRPr="001961FE">
        <w:rPr>
          <w:rFonts w:ascii="Tahoma" w:hAnsi="Tahoma" w:cs="Tahoma"/>
        </w:rPr>
        <w:t xml:space="preserve">umowa </w:t>
      </w:r>
      <w:r w:rsidR="00451E86" w:rsidRPr="001961FE">
        <w:rPr>
          <w:rFonts w:ascii="Tahoma" w:hAnsi="Tahoma" w:cs="Tahoma"/>
        </w:rPr>
        <w:t>dzierżawy 2000</w:t>
      </w:r>
      <w:r w:rsidR="00AE4576" w:rsidRPr="001961FE">
        <w:rPr>
          <w:rFonts w:ascii="Tahoma" w:hAnsi="Tahoma" w:cs="Tahoma"/>
        </w:rPr>
        <w:t>,0 m</w:t>
      </w:r>
      <w:r w:rsidR="00AE4576" w:rsidRPr="001961FE">
        <w:rPr>
          <w:rFonts w:ascii="Tahoma" w:hAnsi="Tahoma" w:cs="Tahoma"/>
          <w:vertAlign w:val="superscript"/>
        </w:rPr>
        <w:t>2</w:t>
      </w:r>
      <w:r w:rsidR="00AE4576" w:rsidRPr="001961FE">
        <w:rPr>
          <w:rFonts w:ascii="Tahoma" w:hAnsi="Tahoma" w:cs="Tahoma"/>
        </w:rPr>
        <w:t xml:space="preserve"> gru</w:t>
      </w:r>
      <w:r w:rsidR="00451E86" w:rsidRPr="001961FE">
        <w:rPr>
          <w:rFonts w:ascii="Tahoma" w:hAnsi="Tahoma" w:cs="Tahoma"/>
        </w:rPr>
        <w:t xml:space="preserve">ntu położonego na działce 3/8 </w:t>
      </w:r>
      <w:r w:rsidR="00AE4576" w:rsidRPr="001961FE">
        <w:rPr>
          <w:rFonts w:ascii="Tahoma" w:hAnsi="Tahoma" w:cs="Tahoma"/>
        </w:rPr>
        <w:t>przy ul.</w:t>
      </w:r>
      <w:r w:rsidR="00451E86" w:rsidRPr="001961FE">
        <w:rPr>
          <w:rFonts w:ascii="Tahoma" w:hAnsi="Tahoma" w:cs="Tahoma"/>
        </w:rPr>
        <w:t xml:space="preserve"> Wołyńskiej/</w:t>
      </w:r>
      <w:r w:rsidR="00AE4576" w:rsidRPr="001961FE">
        <w:rPr>
          <w:rFonts w:ascii="Tahoma" w:hAnsi="Tahoma" w:cs="Tahoma"/>
        </w:rPr>
        <w:t xml:space="preserve"> Wojska Polskiego w Poznaniu opisanego</w:t>
      </w:r>
      <w:r w:rsidR="000714A8" w:rsidRPr="001961FE">
        <w:rPr>
          <w:rFonts w:ascii="Tahoma" w:hAnsi="Tahoma" w:cs="Tahoma"/>
        </w:rPr>
        <w:t xml:space="preserve"> </w:t>
      </w:r>
      <w:r w:rsidRPr="001961FE">
        <w:rPr>
          <w:rFonts w:ascii="Tahoma" w:hAnsi="Tahoma" w:cs="Tahoma"/>
        </w:rPr>
        <w:t>w par. IV</w:t>
      </w:r>
      <w:r w:rsidR="003E23B7" w:rsidRPr="001961FE">
        <w:rPr>
          <w:rFonts w:ascii="Tahoma" w:hAnsi="Tahoma" w:cs="Tahoma"/>
        </w:rPr>
        <w:t xml:space="preserve"> pkt.2</w:t>
      </w:r>
      <w:r w:rsidR="0095449C" w:rsidRPr="001961FE">
        <w:rPr>
          <w:rFonts w:ascii="Tahoma" w:hAnsi="Tahoma" w:cs="Tahoma"/>
        </w:rPr>
        <w:t>.</w:t>
      </w:r>
    </w:p>
    <w:p w:rsidR="00A61674" w:rsidRPr="00190A72" w:rsidRDefault="00AF3688" w:rsidP="00AF3688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190A72">
        <w:rPr>
          <w:rFonts w:ascii="Tahoma" w:hAnsi="Tahoma"/>
        </w:rPr>
        <w:t xml:space="preserve">Nieodpłatne rotacyjne udostępnianie miejsc parkingowych dla pracowników </w:t>
      </w:r>
      <w:r w:rsidR="00B35E20" w:rsidRPr="00190A72">
        <w:rPr>
          <w:rFonts w:ascii="Tahoma" w:hAnsi="Tahoma"/>
        </w:rPr>
        <w:br/>
      </w:r>
      <w:r w:rsidRPr="00190A72">
        <w:rPr>
          <w:rFonts w:ascii="Tahoma" w:hAnsi="Tahoma"/>
        </w:rPr>
        <w:t xml:space="preserve">i studentów Uczelni, na podstawie </w:t>
      </w:r>
      <w:r w:rsidR="00C3574F" w:rsidRPr="00190A72">
        <w:rPr>
          <w:rFonts w:ascii="Tahoma" w:hAnsi="Tahoma"/>
        </w:rPr>
        <w:t xml:space="preserve">własnego </w:t>
      </w:r>
      <w:r w:rsidRPr="00190A72">
        <w:rPr>
          <w:rFonts w:ascii="Tahoma" w:hAnsi="Tahoma"/>
        </w:rPr>
        <w:t xml:space="preserve">regulaminu oraz zasad korzystania </w:t>
      </w:r>
      <w:r w:rsidR="00B35E20" w:rsidRPr="00190A72">
        <w:rPr>
          <w:rFonts w:ascii="Tahoma" w:hAnsi="Tahoma"/>
        </w:rPr>
        <w:br/>
      </w:r>
      <w:r w:rsidRPr="00190A72">
        <w:rPr>
          <w:rFonts w:ascii="Tahoma" w:hAnsi="Tahoma"/>
        </w:rPr>
        <w:t>z miejsc parkingowych</w:t>
      </w:r>
      <w:r w:rsidR="00C3574F" w:rsidRPr="00190A72">
        <w:rPr>
          <w:rFonts w:ascii="Tahoma" w:hAnsi="Tahoma"/>
        </w:rPr>
        <w:t>.</w:t>
      </w:r>
    </w:p>
    <w:p w:rsidR="005514E5" w:rsidRPr="00190A72" w:rsidRDefault="005514E5" w:rsidP="00B35E20">
      <w:pPr>
        <w:pStyle w:val="Akapitzlist"/>
        <w:numPr>
          <w:ilvl w:val="0"/>
          <w:numId w:val="6"/>
        </w:numPr>
        <w:jc w:val="both"/>
        <w:rPr>
          <w:rFonts w:ascii="Tahoma" w:hAnsi="Tahoma"/>
        </w:rPr>
      </w:pPr>
      <w:r w:rsidRPr="00190A72">
        <w:rPr>
          <w:rFonts w:ascii="Tahoma" w:hAnsi="Tahoma"/>
        </w:rPr>
        <w:t>Nieodpłatnie udostepnienie 4 miejsc parkingowych dla samochodu dostawczego hurtowni kwiatów „Profil” s.c., działającej w części budynku szklarni i dla jej klientów, na wprost wejścia do hurtowni, we wszystkie dni tygodnia w godzinach otwarcia.</w:t>
      </w:r>
    </w:p>
    <w:p w:rsidR="00DD5FF4" w:rsidRPr="00C3574F" w:rsidRDefault="00DD5FF4" w:rsidP="00C3574F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C3574F">
        <w:rPr>
          <w:rFonts w:ascii="Tahoma" w:hAnsi="Tahoma" w:cs="Tahoma"/>
        </w:rPr>
        <w:t xml:space="preserve">Wyposażenia </w:t>
      </w:r>
      <w:r w:rsidR="00091A77" w:rsidRPr="00C3574F">
        <w:rPr>
          <w:rFonts w:ascii="Tahoma" w:hAnsi="Tahoma" w:cs="Tahoma"/>
        </w:rPr>
        <w:t xml:space="preserve">przedmiotu </w:t>
      </w:r>
      <w:r w:rsidR="00AE4576" w:rsidRPr="00C3574F">
        <w:rPr>
          <w:rFonts w:ascii="Tahoma" w:hAnsi="Tahoma" w:cs="Tahoma"/>
        </w:rPr>
        <w:t xml:space="preserve">dzierżawy </w:t>
      </w:r>
      <w:r w:rsidRPr="00C3574F">
        <w:rPr>
          <w:rFonts w:ascii="Tahoma" w:hAnsi="Tahoma" w:cs="Tahoma"/>
        </w:rPr>
        <w:t xml:space="preserve">w </w:t>
      </w:r>
      <w:r w:rsidR="004B3947" w:rsidRPr="00C3574F">
        <w:rPr>
          <w:rFonts w:ascii="Tahoma" w:hAnsi="Tahoma" w:cs="Tahoma"/>
        </w:rPr>
        <w:t xml:space="preserve">elementy </w:t>
      </w:r>
      <w:r w:rsidR="00CD00A0" w:rsidRPr="00C3574F">
        <w:rPr>
          <w:rFonts w:ascii="Tahoma" w:hAnsi="Tahoma" w:cs="Tahoma"/>
        </w:rPr>
        <w:t>niezbędne</w:t>
      </w:r>
      <w:r w:rsidR="00207819" w:rsidRPr="00C3574F">
        <w:rPr>
          <w:rFonts w:ascii="Tahoma" w:hAnsi="Tahoma" w:cs="Tahoma"/>
        </w:rPr>
        <w:t xml:space="preserve"> podmiotowi</w:t>
      </w:r>
      <w:r w:rsidR="00CD00A0" w:rsidRPr="00C3574F">
        <w:rPr>
          <w:rFonts w:ascii="Tahoma" w:hAnsi="Tahoma" w:cs="Tahoma"/>
        </w:rPr>
        <w:t xml:space="preserve"> do prowadzenia własnej działalności. </w:t>
      </w:r>
    </w:p>
    <w:p w:rsidR="00F23FBC" w:rsidRPr="009A6851" w:rsidRDefault="00307673" w:rsidP="009A6851">
      <w:pPr>
        <w:pStyle w:val="Akapitzlist"/>
        <w:numPr>
          <w:ilvl w:val="0"/>
          <w:numId w:val="6"/>
        </w:numPr>
        <w:jc w:val="both"/>
        <w:rPr>
          <w:rFonts w:ascii="Tahoma" w:hAnsi="Tahoma"/>
        </w:rPr>
      </w:pPr>
      <w:r w:rsidRPr="009A6851">
        <w:rPr>
          <w:rFonts w:ascii="Tahoma" w:hAnsi="Tahoma"/>
        </w:rPr>
        <w:t>Wykonania</w:t>
      </w:r>
      <w:r w:rsidR="00F23FBC" w:rsidRPr="009A6851">
        <w:rPr>
          <w:rFonts w:ascii="Tahoma" w:hAnsi="Tahoma"/>
        </w:rPr>
        <w:t xml:space="preserve"> wszelkich prac związanych z użytkowaniem gruntu we własnym zakresie i na własny koszt.</w:t>
      </w:r>
    </w:p>
    <w:p w:rsidR="009722D2" w:rsidRDefault="009722D2" w:rsidP="009A685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</w:t>
      </w:r>
      <w:r w:rsidR="00307673">
        <w:rPr>
          <w:rFonts w:ascii="Tahoma" w:hAnsi="Tahoma" w:cs="Tahoma"/>
        </w:rPr>
        <w:t xml:space="preserve">na dzierżawionym gruncie oraz jego </w:t>
      </w:r>
      <w:r w:rsidRPr="00C614FC">
        <w:rPr>
          <w:rFonts w:ascii="Tahoma" w:hAnsi="Tahoma" w:cs="Tahoma"/>
        </w:rPr>
        <w:t>najbliższym otoczeniu.</w:t>
      </w:r>
    </w:p>
    <w:p w:rsidR="00F62EC4" w:rsidRDefault="009722D2" w:rsidP="009A685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1A1B87">
        <w:rPr>
          <w:rFonts w:ascii="Tahoma" w:hAnsi="Tahoma" w:cs="Tahoma"/>
        </w:rPr>
        <w:t>dzierżawnego</w:t>
      </w:r>
      <w:r w:rsidR="000F24E4" w:rsidRPr="00C614FC">
        <w:rPr>
          <w:rFonts w:ascii="Tahoma" w:hAnsi="Tahoma" w:cs="Tahoma"/>
        </w:rPr>
        <w:t>.</w:t>
      </w:r>
    </w:p>
    <w:p w:rsidR="00AE0262" w:rsidRPr="003B4571" w:rsidRDefault="00AE0262" w:rsidP="009A685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1A1B87">
        <w:rPr>
          <w:rFonts w:ascii="Tahoma" w:hAnsi="Tahoma" w:cs="Tahoma"/>
        </w:rPr>
        <w:t>iesięcznego czynszu dzierżawnego</w:t>
      </w:r>
      <w:r>
        <w:rPr>
          <w:rFonts w:ascii="Tahoma" w:hAnsi="Tahoma" w:cs="Tahoma"/>
        </w:rPr>
        <w:t>.</w:t>
      </w:r>
    </w:p>
    <w:p w:rsidR="000F24E4" w:rsidRPr="00073158" w:rsidRDefault="00D85093" w:rsidP="001961F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 xml:space="preserve">biurach informacji gospodarczej,  na których ciążą zobowiązania wymagalne lub wobec których toczy się </w:t>
      </w:r>
      <w:r>
        <w:rPr>
          <w:rFonts w:ascii="Tahoma" w:hAnsi="Tahoma" w:cs="Tahoma"/>
        </w:rPr>
        <w:lastRenderedPageBreak/>
        <w:t>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5E7FAD">
        <w:rPr>
          <w:rFonts w:ascii="Tahoma" w:hAnsi="Tahoma" w:cs="Tahoma"/>
        </w:rPr>
        <w:t>3 690</w:t>
      </w:r>
      <w:r w:rsidR="00B27A42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(słownie złotych: </w:t>
      </w:r>
      <w:r w:rsidR="005E7FAD">
        <w:rPr>
          <w:rFonts w:ascii="Tahoma" w:hAnsi="Tahoma" w:cs="Tahoma"/>
        </w:rPr>
        <w:t>trzy</w:t>
      </w:r>
      <w:r w:rsidR="009C47E6">
        <w:rPr>
          <w:rFonts w:ascii="Tahoma" w:hAnsi="Tahoma" w:cs="Tahoma"/>
        </w:rPr>
        <w:t xml:space="preserve"> tysiące </w:t>
      </w:r>
      <w:r w:rsidR="005E7FAD">
        <w:rPr>
          <w:rFonts w:ascii="Tahoma" w:hAnsi="Tahoma" w:cs="Tahoma"/>
        </w:rPr>
        <w:t>sześćset dziewięćdziesiąt</w:t>
      </w:r>
      <w:r w:rsidR="00B27A42">
        <w:rPr>
          <w:rFonts w:ascii="Tahoma" w:hAnsi="Tahoma" w:cs="Tahoma"/>
        </w:rPr>
        <w:t xml:space="preserve"> 00</w:t>
      </w:r>
      <w:r>
        <w:rPr>
          <w:rFonts w:ascii="Tahoma" w:hAnsi="Tahoma" w:cs="Tahoma"/>
        </w:rPr>
        <w:t xml:space="preserve">/100), najpóźniej do dnia </w:t>
      </w:r>
      <w:r w:rsidR="00D20E56">
        <w:rPr>
          <w:rFonts w:ascii="Tahoma" w:hAnsi="Tahoma" w:cs="Tahoma"/>
        </w:rPr>
        <w:t>20</w:t>
      </w:r>
      <w:r w:rsidR="00495C0A">
        <w:rPr>
          <w:rFonts w:ascii="Tahoma" w:hAnsi="Tahoma" w:cs="Tahoma"/>
        </w:rPr>
        <w:t xml:space="preserve"> lutego 2023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1961F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E966CC">
        <w:rPr>
          <w:rFonts w:ascii="Tahoma" w:hAnsi="Tahoma" w:cs="Tahoma"/>
        </w:rPr>
        <w:t>dzierżawnego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D2195D">
        <w:rPr>
          <w:rFonts w:ascii="Tahoma" w:hAnsi="Tahoma" w:cs="Tahoma"/>
        </w:rPr>
        <w:t xml:space="preserve"> oraz telefon kontaktowy,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Pr="004C678D" w:rsidRDefault="002C66C7" w:rsidP="004C678D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 xml:space="preserve">należy złożyć w zamkniętej kopercie z opisem </w:t>
      </w:r>
      <w:r w:rsidR="004C678D" w:rsidRPr="004C678D">
        <w:rPr>
          <w:rFonts w:ascii="Tahoma" w:hAnsi="Tahoma" w:cs="Tahoma"/>
        </w:rPr>
        <w:t>„Oferta na wyb</w:t>
      </w:r>
      <w:r w:rsidR="009F71F1">
        <w:rPr>
          <w:rFonts w:ascii="Tahoma" w:hAnsi="Tahoma" w:cs="Tahoma"/>
        </w:rPr>
        <w:t>ór dzierżawcy gruntu o pow. 2000</w:t>
      </w:r>
      <w:r w:rsidR="004C678D" w:rsidRPr="004C678D">
        <w:rPr>
          <w:rFonts w:ascii="Tahoma" w:hAnsi="Tahoma" w:cs="Tahoma"/>
        </w:rPr>
        <w:t>,0 m</w:t>
      </w:r>
      <w:r w:rsidR="004C678D" w:rsidRPr="004C678D">
        <w:rPr>
          <w:rFonts w:ascii="Tahoma" w:hAnsi="Tahoma" w:cs="Tahoma"/>
          <w:vertAlign w:val="superscript"/>
        </w:rPr>
        <w:t>2</w:t>
      </w:r>
      <w:r w:rsidR="004C678D" w:rsidRPr="004C678D">
        <w:rPr>
          <w:rFonts w:ascii="Tahoma" w:hAnsi="Tahoma" w:cs="Tahoma"/>
        </w:rPr>
        <w:t>”</w:t>
      </w:r>
      <w:r w:rsidR="004C678D">
        <w:rPr>
          <w:rFonts w:ascii="Tahoma" w:hAnsi="Tahoma" w:cs="Tahoma"/>
        </w:rPr>
        <w:t>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D20E56">
        <w:rPr>
          <w:rFonts w:ascii="Tahoma" w:hAnsi="Tahoma" w:cs="Tahoma"/>
        </w:rPr>
        <w:t>20</w:t>
      </w:r>
      <w:r w:rsidR="002356E2">
        <w:rPr>
          <w:rFonts w:ascii="Tahoma" w:hAnsi="Tahoma" w:cs="Tahoma"/>
        </w:rPr>
        <w:t xml:space="preserve"> </w:t>
      </w:r>
      <w:r w:rsidR="00495C0A">
        <w:rPr>
          <w:rFonts w:ascii="Tahoma" w:hAnsi="Tahoma" w:cs="Tahoma"/>
        </w:rPr>
        <w:t>lutego</w:t>
      </w:r>
      <w:r w:rsidR="002356E2">
        <w:rPr>
          <w:rFonts w:ascii="Tahoma" w:hAnsi="Tahoma" w:cs="Tahoma"/>
        </w:rPr>
        <w:t xml:space="preserve"> </w:t>
      </w:r>
      <w:r w:rsidR="00495C0A">
        <w:rPr>
          <w:rFonts w:ascii="Tahoma" w:hAnsi="Tahoma" w:cs="Tahoma"/>
        </w:rPr>
        <w:t>2023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1961F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7E66D6">
        <w:rPr>
          <w:rFonts w:ascii="Tahoma" w:hAnsi="Tahoma" w:cs="Tahoma"/>
        </w:rPr>
        <w:t>dzierżawnego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1961FE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D20E56">
        <w:rPr>
          <w:rFonts w:ascii="Tahoma" w:hAnsi="Tahoma" w:cs="Tahoma"/>
        </w:rPr>
        <w:t xml:space="preserve"> do 21</w:t>
      </w:r>
      <w:bookmarkStart w:id="0" w:name="_GoBack"/>
      <w:bookmarkEnd w:id="0"/>
      <w:r w:rsidR="00495C0A">
        <w:rPr>
          <w:rFonts w:ascii="Tahoma" w:hAnsi="Tahoma" w:cs="Tahoma"/>
        </w:rPr>
        <w:t>.02</w:t>
      </w:r>
      <w:r w:rsidR="008D1106">
        <w:rPr>
          <w:rFonts w:ascii="Tahoma" w:hAnsi="Tahoma" w:cs="Tahoma"/>
        </w:rPr>
        <w:t>.</w:t>
      </w:r>
      <w:r w:rsidR="00495C0A">
        <w:rPr>
          <w:rFonts w:ascii="Tahoma" w:hAnsi="Tahoma" w:cs="Tahoma"/>
        </w:rPr>
        <w:t xml:space="preserve"> 2023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1961F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72" w:rsidRDefault="00556F72" w:rsidP="00445830">
      <w:pPr>
        <w:spacing w:after="0" w:line="240" w:lineRule="auto"/>
      </w:pPr>
      <w:r>
        <w:separator/>
      </w:r>
    </w:p>
  </w:endnote>
  <w:endnote w:type="continuationSeparator" w:id="0">
    <w:p w:rsidR="00556F72" w:rsidRDefault="00556F72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72" w:rsidRDefault="00556F72" w:rsidP="00445830">
      <w:pPr>
        <w:spacing w:after="0" w:line="240" w:lineRule="auto"/>
      </w:pPr>
      <w:r>
        <w:separator/>
      </w:r>
    </w:p>
  </w:footnote>
  <w:footnote w:type="continuationSeparator" w:id="0">
    <w:p w:rsidR="00556F72" w:rsidRDefault="00556F72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A82686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A82686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dzierżawcy gruntu przy </w:t>
    </w:r>
    <w:r w:rsidR="003B4E3B">
      <w:rPr>
        <w:rFonts w:ascii="Tahoma" w:hAnsi="Tahoma" w:cs="Tahoma"/>
        <w:b/>
        <w:color w:val="4F6228" w:themeColor="accent3" w:themeShade="80"/>
        <w:sz w:val="24"/>
        <w:szCs w:val="24"/>
      </w:rPr>
      <w:br/>
    </w:r>
    <w:r w:rsidR="00A82686">
      <w:rPr>
        <w:rFonts w:ascii="Tahoma" w:hAnsi="Tahoma" w:cs="Tahoma"/>
        <w:b/>
        <w:color w:val="4F6228" w:themeColor="accent3" w:themeShade="80"/>
        <w:sz w:val="24"/>
        <w:szCs w:val="24"/>
      </w:rPr>
      <w:t xml:space="preserve">ul. </w:t>
    </w:r>
    <w:r w:rsidR="003B4E3B">
      <w:rPr>
        <w:rFonts w:ascii="Tahoma" w:hAnsi="Tahoma" w:cs="Tahoma"/>
        <w:b/>
        <w:color w:val="4F6228" w:themeColor="accent3" w:themeShade="80"/>
        <w:sz w:val="24"/>
        <w:szCs w:val="24"/>
      </w:rPr>
      <w:t>Wołyńskiej/</w:t>
    </w:r>
    <w:r w:rsidR="00A82686">
      <w:rPr>
        <w:rFonts w:ascii="Tahoma" w:hAnsi="Tahoma" w:cs="Tahoma"/>
        <w:b/>
        <w:color w:val="4F6228" w:themeColor="accent3" w:themeShade="80"/>
        <w:sz w:val="24"/>
        <w:szCs w:val="24"/>
      </w:rPr>
      <w:t>Wojska Polskiego w Poznaniu z przeznaczeniem na parking</w:t>
    </w:r>
    <w:r w:rsidR="003B4E3B">
      <w:rPr>
        <w:rFonts w:ascii="Tahoma" w:hAnsi="Tahoma" w:cs="Tahoma"/>
        <w:b/>
        <w:color w:val="4F6228" w:themeColor="accent3" w:themeShade="80"/>
        <w:sz w:val="24"/>
        <w:szCs w:val="24"/>
      </w:rPr>
      <w:t xml:space="preserve"> o powierzchni 20</w:t>
    </w:r>
    <w:r w:rsidR="00041B30">
      <w:rPr>
        <w:rFonts w:ascii="Tahoma" w:hAnsi="Tahoma" w:cs="Tahoma"/>
        <w:b/>
        <w:color w:val="4F6228" w:themeColor="accent3" w:themeShade="80"/>
        <w:sz w:val="24"/>
        <w:szCs w:val="24"/>
      </w:rPr>
      <w:t>00,0 m</w:t>
    </w:r>
    <w:r w:rsidR="00041B30" w:rsidRPr="00041B30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  <w:r w:rsidR="00A82686" w:rsidRPr="00041B30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C77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EB5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752D5"/>
    <w:multiLevelType w:val="hybridMultilevel"/>
    <w:tmpl w:val="8FDE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15"/>
  </w:num>
  <w:num w:numId="6">
    <w:abstractNumId w:val="1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11A2E"/>
    <w:rsid w:val="00022809"/>
    <w:rsid w:val="000264B3"/>
    <w:rsid w:val="00036D16"/>
    <w:rsid w:val="00037B1F"/>
    <w:rsid w:val="00041B30"/>
    <w:rsid w:val="00053795"/>
    <w:rsid w:val="0006277F"/>
    <w:rsid w:val="000714A8"/>
    <w:rsid w:val="00072DA4"/>
    <w:rsid w:val="00073158"/>
    <w:rsid w:val="00091A77"/>
    <w:rsid w:val="000950C5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120B0"/>
    <w:rsid w:val="0011774A"/>
    <w:rsid w:val="00135A38"/>
    <w:rsid w:val="0014732D"/>
    <w:rsid w:val="00147895"/>
    <w:rsid w:val="00151ACC"/>
    <w:rsid w:val="00157166"/>
    <w:rsid w:val="00163126"/>
    <w:rsid w:val="001631B9"/>
    <w:rsid w:val="00175ECE"/>
    <w:rsid w:val="0018781D"/>
    <w:rsid w:val="00190A72"/>
    <w:rsid w:val="001916BC"/>
    <w:rsid w:val="00193639"/>
    <w:rsid w:val="00193F74"/>
    <w:rsid w:val="00194BDA"/>
    <w:rsid w:val="001955F2"/>
    <w:rsid w:val="00195AA8"/>
    <w:rsid w:val="00196114"/>
    <w:rsid w:val="001961FE"/>
    <w:rsid w:val="001A0849"/>
    <w:rsid w:val="001A1B87"/>
    <w:rsid w:val="001A22F5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7F0"/>
    <w:rsid w:val="001E5EDD"/>
    <w:rsid w:val="001F0392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356E2"/>
    <w:rsid w:val="00250602"/>
    <w:rsid w:val="0025394D"/>
    <w:rsid w:val="002604CC"/>
    <w:rsid w:val="002710FA"/>
    <w:rsid w:val="00274422"/>
    <w:rsid w:val="00286AE1"/>
    <w:rsid w:val="00291D6C"/>
    <w:rsid w:val="00294E37"/>
    <w:rsid w:val="00295138"/>
    <w:rsid w:val="0029528C"/>
    <w:rsid w:val="00296681"/>
    <w:rsid w:val="002A28FD"/>
    <w:rsid w:val="002A48B0"/>
    <w:rsid w:val="002B0CE6"/>
    <w:rsid w:val="002B3C50"/>
    <w:rsid w:val="002B3D1E"/>
    <w:rsid w:val="002B7007"/>
    <w:rsid w:val="002C0050"/>
    <w:rsid w:val="002C4313"/>
    <w:rsid w:val="002C66C7"/>
    <w:rsid w:val="002E0668"/>
    <w:rsid w:val="00301436"/>
    <w:rsid w:val="00306860"/>
    <w:rsid w:val="00306A32"/>
    <w:rsid w:val="0030704A"/>
    <w:rsid w:val="00307673"/>
    <w:rsid w:val="00311EAE"/>
    <w:rsid w:val="00317784"/>
    <w:rsid w:val="00322412"/>
    <w:rsid w:val="00324759"/>
    <w:rsid w:val="00332F7E"/>
    <w:rsid w:val="00333AC9"/>
    <w:rsid w:val="003421F5"/>
    <w:rsid w:val="00346EB4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B0BC5"/>
    <w:rsid w:val="003B4571"/>
    <w:rsid w:val="003B4E3B"/>
    <w:rsid w:val="003C20C1"/>
    <w:rsid w:val="003C52E5"/>
    <w:rsid w:val="003D0A7F"/>
    <w:rsid w:val="003D3921"/>
    <w:rsid w:val="003D6A66"/>
    <w:rsid w:val="003E05F9"/>
    <w:rsid w:val="003E1CD0"/>
    <w:rsid w:val="003E23B7"/>
    <w:rsid w:val="003F27C6"/>
    <w:rsid w:val="00402ACF"/>
    <w:rsid w:val="00405239"/>
    <w:rsid w:val="004118B8"/>
    <w:rsid w:val="004127FC"/>
    <w:rsid w:val="0042384B"/>
    <w:rsid w:val="0042613A"/>
    <w:rsid w:val="00427B45"/>
    <w:rsid w:val="00435DB0"/>
    <w:rsid w:val="004434C3"/>
    <w:rsid w:val="00445830"/>
    <w:rsid w:val="00446255"/>
    <w:rsid w:val="00447494"/>
    <w:rsid w:val="00451E86"/>
    <w:rsid w:val="004535C2"/>
    <w:rsid w:val="0046610B"/>
    <w:rsid w:val="00467944"/>
    <w:rsid w:val="00472399"/>
    <w:rsid w:val="00485596"/>
    <w:rsid w:val="00486916"/>
    <w:rsid w:val="00491884"/>
    <w:rsid w:val="00494C5E"/>
    <w:rsid w:val="00495C0A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78D"/>
    <w:rsid w:val="004C6AB6"/>
    <w:rsid w:val="004D0521"/>
    <w:rsid w:val="004D3473"/>
    <w:rsid w:val="004E2D07"/>
    <w:rsid w:val="004E2EB1"/>
    <w:rsid w:val="004E45FD"/>
    <w:rsid w:val="004E6DE4"/>
    <w:rsid w:val="004F2A33"/>
    <w:rsid w:val="004F765B"/>
    <w:rsid w:val="00501C63"/>
    <w:rsid w:val="00503AA4"/>
    <w:rsid w:val="00503BD9"/>
    <w:rsid w:val="0050579A"/>
    <w:rsid w:val="0050663A"/>
    <w:rsid w:val="00537EBB"/>
    <w:rsid w:val="005402F2"/>
    <w:rsid w:val="00550CD1"/>
    <w:rsid w:val="005514E5"/>
    <w:rsid w:val="005540D7"/>
    <w:rsid w:val="005569F1"/>
    <w:rsid w:val="00556F72"/>
    <w:rsid w:val="00560253"/>
    <w:rsid w:val="00564489"/>
    <w:rsid w:val="00573087"/>
    <w:rsid w:val="0057395A"/>
    <w:rsid w:val="00592708"/>
    <w:rsid w:val="005A0F9E"/>
    <w:rsid w:val="005B0285"/>
    <w:rsid w:val="005B7EBE"/>
    <w:rsid w:val="005C5606"/>
    <w:rsid w:val="005C607C"/>
    <w:rsid w:val="005C69F5"/>
    <w:rsid w:val="005C7D2E"/>
    <w:rsid w:val="005D28EC"/>
    <w:rsid w:val="005E7FAD"/>
    <w:rsid w:val="005F3640"/>
    <w:rsid w:val="005F72A2"/>
    <w:rsid w:val="00604879"/>
    <w:rsid w:val="00620AC5"/>
    <w:rsid w:val="0062292B"/>
    <w:rsid w:val="00624CDB"/>
    <w:rsid w:val="006375B5"/>
    <w:rsid w:val="006459DE"/>
    <w:rsid w:val="00645CDB"/>
    <w:rsid w:val="00646DC0"/>
    <w:rsid w:val="00647825"/>
    <w:rsid w:val="006509FC"/>
    <w:rsid w:val="0065176F"/>
    <w:rsid w:val="00653366"/>
    <w:rsid w:val="00655072"/>
    <w:rsid w:val="00667F5C"/>
    <w:rsid w:val="006711CD"/>
    <w:rsid w:val="00672CBD"/>
    <w:rsid w:val="00680463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703DBB"/>
    <w:rsid w:val="00721E66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85D2A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E66D6"/>
    <w:rsid w:val="007F0A3C"/>
    <w:rsid w:val="007F2833"/>
    <w:rsid w:val="007F56E2"/>
    <w:rsid w:val="00804F1E"/>
    <w:rsid w:val="0081096C"/>
    <w:rsid w:val="00822ECD"/>
    <w:rsid w:val="008558B1"/>
    <w:rsid w:val="008715D6"/>
    <w:rsid w:val="0087183A"/>
    <w:rsid w:val="00883F5F"/>
    <w:rsid w:val="00886337"/>
    <w:rsid w:val="00894C85"/>
    <w:rsid w:val="0089621F"/>
    <w:rsid w:val="008A006A"/>
    <w:rsid w:val="008A19C9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2233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7352"/>
    <w:rsid w:val="009900B5"/>
    <w:rsid w:val="009914C3"/>
    <w:rsid w:val="009939B3"/>
    <w:rsid w:val="009A1EF4"/>
    <w:rsid w:val="009A6851"/>
    <w:rsid w:val="009A7A0A"/>
    <w:rsid w:val="009A7B54"/>
    <w:rsid w:val="009B17E6"/>
    <w:rsid w:val="009B4498"/>
    <w:rsid w:val="009B45D4"/>
    <w:rsid w:val="009B79B7"/>
    <w:rsid w:val="009C0329"/>
    <w:rsid w:val="009C174F"/>
    <w:rsid w:val="009C2D1F"/>
    <w:rsid w:val="009C47E6"/>
    <w:rsid w:val="009C7898"/>
    <w:rsid w:val="009D3F19"/>
    <w:rsid w:val="009D65EF"/>
    <w:rsid w:val="009E0166"/>
    <w:rsid w:val="009E2E3A"/>
    <w:rsid w:val="009E433F"/>
    <w:rsid w:val="009E5EC8"/>
    <w:rsid w:val="009F03FC"/>
    <w:rsid w:val="009F71F1"/>
    <w:rsid w:val="00A1002E"/>
    <w:rsid w:val="00A11FAF"/>
    <w:rsid w:val="00A14E6B"/>
    <w:rsid w:val="00A17CAC"/>
    <w:rsid w:val="00A234F8"/>
    <w:rsid w:val="00A309D2"/>
    <w:rsid w:val="00A3530B"/>
    <w:rsid w:val="00A3556C"/>
    <w:rsid w:val="00A427B9"/>
    <w:rsid w:val="00A47A83"/>
    <w:rsid w:val="00A51D8D"/>
    <w:rsid w:val="00A5264D"/>
    <w:rsid w:val="00A61674"/>
    <w:rsid w:val="00A64D71"/>
    <w:rsid w:val="00A723FE"/>
    <w:rsid w:val="00A75194"/>
    <w:rsid w:val="00A82686"/>
    <w:rsid w:val="00A85999"/>
    <w:rsid w:val="00A905CE"/>
    <w:rsid w:val="00A909D3"/>
    <w:rsid w:val="00A93752"/>
    <w:rsid w:val="00AB32D2"/>
    <w:rsid w:val="00AC365A"/>
    <w:rsid w:val="00AC75E6"/>
    <w:rsid w:val="00AD1A34"/>
    <w:rsid w:val="00AD44BB"/>
    <w:rsid w:val="00AD5EE1"/>
    <w:rsid w:val="00AD7F46"/>
    <w:rsid w:val="00AE0262"/>
    <w:rsid w:val="00AE0EAC"/>
    <w:rsid w:val="00AE3D8D"/>
    <w:rsid w:val="00AE4576"/>
    <w:rsid w:val="00AE6862"/>
    <w:rsid w:val="00AE7052"/>
    <w:rsid w:val="00AF3461"/>
    <w:rsid w:val="00AF3688"/>
    <w:rsid w:val="00B001C3"/>
    <w:rsid w:val="00B0095F"/>
    <w:rsid w:val="00B00F70"/>
    <w:rsid w:val="00B0575A"/>
    <w:rsid w:val="00B06D00"/>
    <w:rsid w:val="00B23A41"/>
    <w:rsid w:val="00B241FA"/>
    <w:rsid w:val="00B2451A"/>
    <w:rsid w:val="00B26E9C"/>
    <w:rsid w:val="00B27A42"/>
    <w:rsid w:val="00B35E20"/>
    <w:rsid w:val="00B54E7E"/>
    <w:rsid w:val="00B60EB5"/>
    <w:rsid w:val="00B67006"/>
    <w:rsid w:val="00B842AB"/>
    <w:rsid w:val="00B9093D"/>
    <w:rsid w:val="00B94847"/>
    <w:rsid w:val="00B96141"/>
    <w:rsid w:val="00B96846"/>
    <w:rsid w:val="00BB19AD"/>
    <w:rsid w:val="00BB42EA"/>
    <w:rsid w:val="00BC36B1"/>
    <w:rsid w:val="00BD4223"/>
    <w:rsid w:val="00BE20E8"/>
    <w:rsid w:val="00BE24DB"/>
    <w:rsid w:val="00BF47F0"/>
    <w:rsid w:val="00C03004"/>
    <w:rsid w:val="00C0498B"/>
    <w:rsid w:val="00C12007"/>
    <w:rsid w:val="00C1320B"/>
    <w:rsid w:val="00C3574F"/>
    <w:rsid w:val="00C42AFE"/>
    <w:rsid w:val="00C614FC"/>
    <w:rsid w:val="00C640AF"/>
    <w:rsid w:val="00C71265"/>
    <w:rsid w:val="00C80DEA"/>
    <w:rsid w:val="00C90E66"/>
    <w:rsid w:val="00C91E98"/>
    <w:rsid w:val="00CA28AA"/>
    <w:rsid w:val="00CA3EB7"/>
    <w:rsid w:val="00CB0290"/>
    <w:rsid w:val="00CB184B"/>
    <w:rsid w:val="00CC0FD1"/>
    <w:rsid w:val="00CC5D51"/>
    <w:rsid w:val="00CC78D1"/>
    <w:rsid w:val="00CD00A0"/>
    <w:rsid w:val="00CD1696"/>
    <w:rsid w:val="00CD2425"/>
    <w:rsid w:val="00CD2AB6"/>
    <w:rsid w:val="00CD7D6A"/>
    <w:rsid w:val="00D04E93"/>
    <w:rsid w:val="00D052B9"/>
    <w:rsid w:val="00D05C6A"/>
    <w:rsid w:val="00D06BC8"/>
    <w:rsid w:val="00D12C20"/>
    <w:rsid w:val="00D13410"/>
    <w:rsid w:val="00D1558E"/>
    <w:rsid w:val="00D203D8"/>
    <w:rsid w:val="00D20E56"/>
    <w:rsid w:val="00D2195D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71DAF"/>
    <w:rsid w:val="00D85093"/>
    <w:rsid w:val="00D92BC6"/>
    <w:rsid w:val="00D978EF"/>
    <w:rsid w:val="00DA472A"/>
    <w:rsid w:val="00DA6770"/>
    <w:rsid w:val="00DB0E0E"/>
    <w:rsid w:val="00DB2D2D"/>
    <w:rsid w:val="00DB4185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4F1A"/>
    <w:rsid w:val="00E46741"/>
    <w:rsid w:val="00E605FD"/>
    <w:rsid w:val="00E60CE9"/>
    <w:rsid w:val="00E7332F"/>
    <w:rsid w:val="00E85B9D"/>
    <w:rsid w:val="00E966CC"/>
    <w:rsid w:val="00E97A75"/>
    <w:rsid w:val="00EA5173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F01BF3"/>
    <w:rsid w:val="00F061AA"/>
    <w:rsid w:val="00F235CD"/>
    <w:rsid w:val="00F23FBC"/>
    <w:rsid w:val="00F24FBF"/>
    <w:rsid w:val="00F271EA"/>
    <w:rsid w:val="00F35373"/>
    <w:rsid w:val="00F411BC"/>
    <w:rsid w:val="00F44F2D"/>
    <w:rsid w:val="00F62EC4"/>
    <w:rsid w:val="00F66107"/>
    <w:rsid w:val="00F670A6"/>
    <w:rsid w:val="00F705D7"/>
    <w:rsid w:val="00F84981"/>
    <w:rsid w:val="00FA14CF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D190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  <w:style w:type="character" w:styleId="Hipercze">
    <w:name w:val="Hyperlink"/>
    <w:uiPriority w:val="99"/>
    <w:unhideWhenUsed/>
    <w:rsid w:val="004C67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6DB3-C591-4AB6-8EF2-C26E9AC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35</cp:revision>
  <cp:lastPrinted>2018-09-19T06:37:00Z</cp:lastPrinted>
  <dcterms:created xsi:type="dcterms:W3CDTF">2022-03-11T13:24:00Z</dcterms:created>
  <dcterms:modified xsi:type="dcterms:W3CDTF">2023-02-02T07:02:00Z</dcterms:modified>
</cp:coreProperties>
</file>